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16" w:rsidRDefault="006A7316"/>
    <w:p w:rsidR="006A7316" w:rsidRPr="006A7316" w:rsidRDefault="006A7316" w:rsidP="006A7316"/>
    <w:p w:rsidR="006A7316" w:rsidRPr="00BA7CA8" w:rsidRDefault="006A7316" w:rsidP="006A7316">
      <w:pPr>
        <w:rPr>
          <w:rFonts w:ascii="Times New Roman" w:hAnsi="Times New Roman" w:cs="Times New Roman"/>
          <w:sz w:val="24"/>
          <w:szCs w:val="24"/>
        </w:rPr>
      </w:pPr>
    </w:p>
    <w:p w:rsidR="00D923BB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7CA8">
        <w:rPr>
          <w:rFonts w:ascii="Times New Roman" w:hAnsi="Times New Roman" w:cs="Times New Roman"/>
          <w:sz w:val="24"/>
          <w:szCs w:val="24"/>
        </w:rPr>
        <w:t>Информация</w:t>
      </w: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7CA8">
        <w:rPr>
          <w:rFonts w:ascii="Times New Roman" w:hAnsi="Times New Roman" w:cs="Times New Roman"/>
          <w:sz w:val="24"/>
          <w:szCs w:val="24"/>
        </w:rPr>
        <w:t>о намерении перераспределения максимальной мощности</w:t>
      </w: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7316" w:rsidRDefault="006A7316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BA7CA8">
        <w:rPr>
          <w:rFonts w:ascii="Times New Roman" w:hAnsi="Times New Roman" w:cs="Times New Roman"/>
          <w:sz w:val="24"/>
          <w:szCs w:val="24"/>
        </w:rPr>
        <w:t xml:space="preserve">Письменных заявлений от лиц, намеревающихся перераспределить </w:t>
      </w:r>
      <w:r w:rsidRPr="00824930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824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CA8">
        <w:rPr>
          <w:rFonts w:ascii="Times New Roman" w:hAnsi="Times New Roman" w:cs="Times New Roman"/>
          <w:sz w:val="24"/>
          <w:szCs w:val="24"/>
        </w:rPr>
        <w:t>мощность принадлежащих им энергопринимающих устройств в пользу других лиц</w:t>
      </w:r>
      <w:r w:rsidR="00F01527" w:rsidRPr="00BA7CA8">
        <w:rPr>
          <w:rFonts w:ascii="Times New Roman" w:hAnsi="Times New Roman" w:cs="Times New Roman"/>
          <w:sz w:val="24"/>
          <w:szCs w:val="24"/>
        </w:rPr>
        <w:t>,</w:t>
      </w:r>
      <w:r w:rsidRPr="00BA7CA8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P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45B28">
        <w:rPr>
          <w:rFonts w:ascii="Times New Roman" w:hAnsi="Times New Roman" w:cs="Times New Roman"/>
          <w:sz w:val="24"/>
          <w:szCs w:val="24"/>
        </w:rPr>
        <w:t>енеральный директор                                                                             Н.В. Белоконев</w:t>
      </w:r>
    </w:p>
    <w:sectPr w:rsidR="00BA7CA8" w:rsidRPr="00BA7CA8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6A7316"/>
    <w:rsid w:val="00045B28"/>
    <w:rsid w:val="000977E8"/>
    <w:rsid w:val="000C321D"/>
    <w:rsid w:val="004A6FD3"/>
    <w:rsid w:val="0067243E"/>
    <w:rsid w:val="006A7316"/>
    <w:rsid w:val="006F75B9"/>
    <w:rsid w:val="00824930"/>
    <w:rsid w:val="00AF6C8E"/>
    <w:rsid w:val="00BA7CA8"/>
    <w:rsid w:val="00D923BB"/>
    <w:rsid w:val="00F0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2015-02-25T07:16:00Z</dcterms:created>
  <dcterms:modified xsi:type="dcterms:W3CDTF">2016-02-17T12:41:00Z</dcterms:modified>
</cp:coreProperties>
</file>